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实训场景1：</w:t>
      </w:r>
      <w:bookmarkStart w:id="0" w:name="_GoBack"/>
      <w:r>
        <w:rPr>
          <w:rFonts w:hint="eastAsia"/>
          <w:b/>
          <w:bCs/>
          <w:lang w:val="en-US" w:eastAsia="zh-CN"/>
        </w:rPr>
        <w:t>集装箱运输的相关术语</w:t>
      </w:r>
      <w:bookmarkEnd w:id="0"/>
    </w:p>
    <w:p>
      <w:pPr>
        <w:numPr>
          <w:ilvl w:val="0"/>
          <w:numId w:val="1"/>
        </w:numPr>
        <w:rPr>
          <w:rFonts w:hint="eastAsia"/>
          <w:sz w:val="21"/>
          <w:szCs w:val="21"/>
          <w:lang w:eastAsia="zh-CN"/>
        </w:rPr>
      </w:pPr>
      <w:r>
        <w:rPr>
          <w:sz w:val="21"/>
          <w:szCs w:val="21"/>
        </w:rPr>
        <w:t>集装箱运输</w:t>
      </w:r>
      <w:r>
        <w:rPr>
          <w:rFonts w:hint="eastAsia"/>
          <w:sz w:val="21"/>
          <w:szCs w:val="21"/>
          <w:lang w:val="en-US" w:eastAsia="zh-CN"/>
        </w:rPr>
        <w:t>是</w:t>
      </w:r>
      <w:r>
        <w:rPr>
          <w:sz w:val="21"/>
          <w:szCs w:val="21"/>
        </w:rPr>
        <w:t>将货物集合组装成集装单元，以便在现代流通领域内运用大型装卸机械和大型载运车辆进行装卸、搬运作业和完成运输任务</w:t>
      </w:r>
      <w:r>
        <w:rPr>
          <w:rFonts w:hint="eastAsia"/>
          <w:sz w:val="21"/>
          <w:szCs w:val="21"/>
          <w:lang w:eastAsia="zh-CN"/>
        </w:rPr>
        <w:t>。（</w:t>
      </w:r>
      <w:r>
        <w:rPr>
          <w:rFonts w:hint="eastAsia"/>
          <w:sz w:val="21"/>
          <w:szCs w:val="21"/>
          <w:lang w:val="en-US" w:eastAsia="zh-CN"/>
        </w:rPr>
        <w:t>集装单元</w:t>
      </w:r>
      <w:r>
        <w:rPr>
          <w:rFonts w:hint="eastAsia"/>
          <w:sz w:val="21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 w:val="21"/>
          <w:szCs w:val="21"/>
          <w:lang w:eastAsia="zh-CN"/>
        </w:rPr>
      </w:pPr>
      <w:r>
        <w:rPr>
          <w:sz w:val="21"/>
          <w:szCs w:val="21"/>
        </w:rPr>
        <w:t>集装箱运输</w:t>
      </w:r>
      <w:r>
        <w:rPr>
          <w:rFonts w:hint="eastAsia"/>
          <w:sz w:val="21"/>
          <w:szCs w:val="21"/>
          <w:lang w:val="en-US" w:eastAsia="zh-CN"/>
        </w:rPr>
        <w:t>是</w:t>
      </w:r>
      <w:r>
        <w:rPr>
          <w:sz w:val="21"/>
          <w:szCs w:val="21"/>
        </w:rPr>
        <w:t>将货物集合组装成集装单元，以便在现代流通领域内运用大型装卸机械和大型载运车辆进行装卸、搬运作业和完成运输任务</w:t>
      </w:r>
      <w:r>
        <w:rPr>
          <w:rFonts w:hint="eastAsia"/>
          <w:sz w:val="21"/>
          <w:szCs w:val="21"/>
          <w:lang w:eastAsia="zh-CN"/>
        </w:rPr>
        <w:t>。（</w:t>
      </w:r>
      <w:r>
        <w:rPr>
          <w:rFonts w:hint="eastAsia"/>
          <w:sz w:val="21"/>
          <w:szCs w:val="21"/>
          <w:lang w:val="en-US" w:eastAsia="zh-CN"/>
        </w:rPr>
        <w:t>装卸</w:t>
      </w:r>
      <w:r>
        <w:rPr>
          <w:rFonts w:hint="eastAsia"/>
          <w:sz w:val="21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 w:val="21"/>
          <w:szCs w:val="21"/>
          <w:lang w:eastAsia="zh-CN"/>
        </w:rPr>
      </w:pPr>
      <w:r>
        <w:rPr>
          <w:sz w:val="21"/>
          <w:szCs w:val="21"/>
        </w:rPr>
        <w:t>集装箱运输</w:t>
      </w:r>
      <w:r>
        <w:rPr>
          <w:rFonts w:hint="eastAsia"/>
          <w:sz w:val="21"/>
          <w:szCs w:val="21"/>
          <w:lang w:val="en-US" w:eastAsia="zh-CN"/>
        </w:rPr>
        <w:t>是</w:t>
      </w:r>
      <w:r>
        <w:rPr>
          <w:sz w:val="21"/>
          <w:szCs w:val="21"/>
        </w:rPr>
        <w:t>将货物集合组装成集装单元，以便在现代流通领域内运用大型装卸机械和大型载运车辆进行装卸、搬运作业和完成运输任务</w:t>
      </w:r>
      <w:r>
        <w:rPr>
          <w:rFonts w:hint="eastAsia"/>
          <w:sz w:val="21"/>
          <w:szCs w:val="21"/>
          <w:lang w:eastAsia="zh-CN"/>
        </w:rPr>
        <w:t>。（</w:t>
      </w:r>
      <w:r>
        <w:rPr>
          <w:rFonts w:hint="eastAsia"/>
          <w:sz w:val="21"/>
          <w:szCs w:val="21"/>
          <w:lang w:val="en-US" w:eastAsia="zh-CN"/>
        </w:rPr>
        <w:t>载运车辆</w:t>
      </w:r>
      <w:r>
        <w:rPr>
          <w:rFonts w:hint="eastAsia"/>
          <w:sz w:val="21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rFonts w:hint="eastAsia"/>
          <w:sz w:val="21"/>
          <w:szCs w:val="21"/>
          <w:lang w:val="en-US" w:eastAsia="zh-CN"/>
        </w:rPr>
        <w:t>____</w:t>
      </w:r>
      <w:r>
        <w:rPr>
          <w:sz w:val="21"/>
          <w:szCs w:val="21"/>
        </w:rPr>
        <w:t>是集装箱装卸区的组成部分。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sz w:val="21"/>
          <w:szCs w:val="21"/>
        </w:rPr>
        <w:t>集装箱后方堆场</w:t>
      </w:r>
      <w:r>
        <w:rPr>
          <w:rFonts w:hint="eastAsia"/>
          <w:sz w:val="21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sz w:val="21"/>
          <w:szCs w:val="21"/>
        </w:rPr>
        <w:t>按照</w:t>
      </w:r>
      <w:r>
        <w:rPr>
          <w:rFonts w:hint="eastAsia"/>
          <w:sz w:val="21"/>
          <w:szCs w:val="21"/>
          <w:lang w:val="en-US" w:eastAsia="zh-CN"/>
        </w:rPr>
        <w:t>同一责任制，</w:t>
      </w:r>
      <w:r>
        <w:rPr>
          <w:sz w:val="21"/>
          <w:szCs w:val="21"/>
        </w:rPr>
        <w:t>即货损货差不论发生在哪一个运输阶段，都按</w:t>
      </w:r>
      <w:r>
        <w:rPr>
          <w:rFonts w:hint="eastAsia"/>
          <w:sz w:val="21"/>
          <w:szCs w:val="21"/>
          <w:lang w:val="en-US" w:eastAsia="zh-CN"/>
        </w:rPr>
        <w:t>____</w:t>
      </w:r>
      <w:r>
        <w:rPr>
          <w:sz w:val="21"/>
          <w:szCs w:val="21"/>
        </w:rPr>
        <w:t>负责。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同一的责任内容</w:t>
      </w:r>
      <w:r>
        <w:rPr>
          <w:rFonts w:hint="eastAsia"/>
          <w:sz w:val="21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b w:val="0"/>
          <w:bCs w:val="0"/>
          <w:lang w:val="en-US" w:eastAsia="zh-CN"/>
        </w:rPr>
      </w:pPr>
      <w:r>
        <w:rPr>
          <w:sz w:val="21"/>
          <w:szCs w:val="21"/>
        </w:rPr>
        <w:t>按照</w:t>
      </w:r>
      <w:r>
        <w:rPr>
          <w:rFonts w:hint="eastAsia"/>
          <w:sz w:val="21"/>
          <w:szCs w:val="21"/>
          <w:lang w:val="en-US" w:eastAsia="zh-CN"/>
        </w:rPr>
        <w:t>网状责任制，</w:t>
      </w:r>
      <w:r>
        <w:rPr>
          <w:sz w:val="21"/>
          <w:szCs w:val="21"/>
        </w:rPr>
        <w:t>签发联运提单的承运人，虽然对货方仍</w:t>
      </w:r>
      <w:r>
        <w:rPr>
          <w:rFonts w:hint="eastAsia"/>
          <w:sz w:val="21"/>
          <w:szCs w:val="21"/>
        </w:rPr>
        <w:t>然</w:t>
      </w:r>
      <w:r>
        <w:rPr>
          <w:sz w:val="21"/>
          <w:szCs w:val="21"/>
        </w:rPr>
        <w:t>负全程运输的责任，但遇损害赔偿不</w:t>
      </w:r>
      <w:r>
        <w:rPr>
          <w:rFonts w:hint="eastAsia"/>
          <w:sz w:val="21"/>
          <w:szCs w:val="21"/>
        </w:rPr>
        <w:t>像</w:t>
      </w:r>
      <w:r>
        <w:rPr>
          <w:sz w:val="21"/>
          <w:szCs w:val="21"/>
        </w:rPr>
        <w:t>同一责任制那样，而是按</w:t>
      </w:r>
      <w:r>
        <w:rPr>
          <w:rFonts w:hint="eastAsia"/>
          <w:sz w:val="21"/>
          <w:szCs w:val="21"/>
          <w:lang w:val="en-US" w:eastAsia="zh-CN"/>
        </w:rPr>
        <w:t>____</w:t>
      </w:r>
      <w:r>
        <w:rPr>
          <w:sz w:val="21"/>
          <w:szCs w:val="21"/>
        </w:rPr>
        <w:t>负责。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sz w:val="21"/>
          <w:szCs w:val="21"/>
        </w:rPr>
        <w:t>发生损害的运输阶段的责任内容</w:t>
      </w:r>
      <w:r>
        <w:rPr>
          <w:rFonts w:hint="eastAsia"/>
          <w:sz w:val="21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b w:val="0"/>
          <w:bCs w:val="0"/>
          <w:lang w:val="en-US" w:eastAsia="zh-CN"/>
        </w:rPr>
      </w:pPr>
      <w:r>
        <w:rPr>
          <w:sz w:val="21"/>
          <w:szCs w:val="21"/>
        </w:rPr>
        <w:t>货物在</w:t>
      </w:r>
      <w:r>
        <w:rPr>
          <w:rFonts w:hint="eastAsia"/>
          <w:sz w:val="21"/>
          <w:szCs w:val="21"/>
          <w:lang w:val="en-US" w:eastAsia="zh-CN"/>
        </w:rPr>
        <w:t>____</w:t>
      </w:r>
      <w:r>
        <w:rPr>
          <w:sz w:val="21"/>
          <w:szCs w:val="21"/>
        </w:rPr>
        <w:t>期间，不论是进口、出口或转运，都是处在海关监管之下，不准自由流通。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结关</w:t>
      </w:r>
      <w:r>
        <w:rPr>
          <w:rFonts w:hint="eastAsia"/>
          <w:sz w:val="21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b w:val="0"/>
          <w:bCs w:val="0"/>
          <w:lang w:val="en-US" w:eastAsia="zh-CN"/>
        </w:rPr>
      </w:pPr>
      <w:r>
        <w:rPr>
          <w:sz w:val="21"/>
          <w:szCs w:val="21"/>
        </w:rPr>
        <w:t>清关即结关，习惯上又称</w:t>
      </w:r>
      <w:r>
        <w:rPr>
          <w:rFonts w:hint="eastAsia"/>
          <w:sz w:val="21"/>
          <w:szCs w:val="21"/>
          <w:lang w:val="en-US" w:eastAsia="zh-CN"/>
        </w:rPr>
        <w:t>____</w:t>
      </w:r>
      <w:r>
        <w:rPr>
          <w:rFonts w:hint="eastAsia"/>
          <w:sz w:val="21"/>
          <w:szCs w:val="21"/>
          <w:lang w:eastAsia="zh-CN"/>
        </w:rPr>
        <w:t>。（</w:t>
      </w:r>
      <w:r>
        <w:rPr>
          <w:rFonts w:hint="eastAsia"/>
          <w:sz w:val="21"/>
          <w:szCs w:val="21"/>
          <w:lang w:val="en-US" w:eastAsia="zh-CN"/>
        </w:rPr>
        <w:t>通关</w:t>
      </w:r>
      <w:r>
        <w:rPr>
          <w:rFonts w:hint="eastAsia"/>
          <w:sz w:val="21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b w:val="0"/>
          <w:bCs w:val="0"/>
          <w:lang w:val="en-US" w:eastAsia="zh-CN"/>
        </w:rPr>
      </w:pPr>
      <w:r>
        <w:rPr>
          <w:sz w:val="21"/>
          <w:szCs w:val="21"/>
        </w:rPr>
        <w:t>集装箱的租赁，国际上有多种不同的方式，总括起来有：程租、期租、活期租用和航区内租赁等</w:t>
      </w:r>
      <w:r>
        <w:rPr>
          <w:rFonts w:hint="eastAsia"/>
          <w:sz w:val="21"/>
          <w:szCs w:val="21"/>
          <w:lang w:eastAsia="zh-CN"/>
        </w:rPr>
        <w:t>。（</w:t>
      </w:r>
      <w:r>
        <w:rPr>
          <w:rFonts w:hint="eastAsia"/>
          <w:sz w:val="21"/>
          <w:szCs w:val="21"/>
          <w:lang w:val="en-US" w:eastAsia="zh-CN"/>
        </w:rPr>
        <w:t>程租</w:t>
      </w:r>
      <w:r>
        <w:rPr>
          <w:rFonts w:hint="eastAsia"/>
          <w:sz w:val="21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b w:val="0"/>
          <w:bCs w:val="0"/>
          <w:lang w:val="en-US" w:eastAsia="zh-CN"/>
        </w:rPr>
      </w:pPr>
      <w:r>
        <w:rPr>
          <w:sz w:val="21"/>
          <w:szCs w:val="21"/>
        </w:rPr>
        <w:t>集装箱的租赁，国际上有多种不同的方式，总括起来有：程租、期租、活期租用和航区内租赁等</w:t>
      </w:r>
      <w:r>
        <w:rPr>
          <w:rFonts w:hint="eastAsia"/>
          <w:sz w:val="21"/>
          <w:szCs w:val="21"/>
          <w:lang w:eastAsia="zh-CN"/>
        </w:rPr>
        <w:t>。（</w:t>
      </w:r>
      <w:r>
        <w:rPr>
          <w:rFonts w:hint="eastAsia"/>
          <w:sz w:val="21"/>
          <w:szCs w:val="21"/>
          <w:lang w:val="en-US" w:eastAsia="zh-CN"/>
        </w:rPr>
        <w:t>期租</w:t>
      </w:r>
      <w:r>
        <w:rPr>
          <w:rFonts w:hint="eastAsia"/>
          <w:sz w:val="21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b w:val="0"/>
          <w:bCs w:val="0"/>
          <w:lang w:val="en-US" w:eastAsia="zh-CN"/>
        </w:rPr>
      </w:pPr>
      <w:r>
        <w:rPr>
          <w:sz w:val="21"/>
          <w:szCs w:val="21"/>
        </w:rPr>
        <w:t>集装箱的租赁，国际上有多种不同的方式，总括起来有：程租、期租、活期租用和航区内租赁等</w:t>
      </w:r>
      <w:r>
        <w:rPr>
          <w:rFonts w:hint="eastAsia"/>
          <w:sz w:val="21"/>
          <w:szCs w:val="21"/>
          <w:lang w:eastAsia="zh-CN"/>
        </w:rPr>
        <w:t>。（</w:t>
      </w:r>
      <w:r>
        <w:rPr>
          <w:rFonts w:hint="eastAsia"/>
          <w:sz w:val="21"/>
          <w:szCs w:val="21"/>
          <w:lang w:val="en-US" w:eastAsia="zh-CN"/>
        </w:rPr>
        <w:t>活期租）</w:t>
      </w:r>
    </w:p>
    <w:p>
      <w:pPr>
        <w:numPr>
          <w:ilvl w:val="0"/>
          <w:numId w:val="1"/>
        </w:numPr>
        <w:rPr>
          <w:rFonts w:hint="default"/>
          <w:b w:val="0"/>
          <w:bCs w:val="0"/>
          <w:lang w:val="en-US" w:eastAsia="zh-CN"/>
        </w:rPr>
      </w:pPr>
      <w:r>
        <w:rPr>
          <w:sz w:val="21"/>
          <w:szCs w:val="21"/>
        </w:rPr>
        <w:t>集装箱的租赁，国际上有多种不同的方式，总括起来有：程租、期租、活期租用和航区内租赁等</w:t>
      </w:r>
      <w:r>
        <w:rPr>
          <w:rFonts w:hint="eastAsia"/>
          <w:sz w:val="21"/>
          <w:szCs w:val="21"/>
          <w:lang w:eastAsia="zh-CN"/>
        </w:rPr>
        <w:t>。（</w:t>
      </w:r>
      <w:r>
        <w:rPr>
          <w:rFonts w:hint="eastAsia"/>
          <w:sz w:val="21"/>
          <w:szCs w:val="21"/>
          <w:lang w:val="en-US" w:eastAsia="zh-CN"/>
        </w:rPr>
        <w:t>航区内租</w:t>
      </w:r>
      <w:r>
        <w:rPr>
          <w:sz w:val="21"/>
          <w:szCs w:val="21"/>
        </w:rPr>
        <w:t>赁</w:t>
      </w:r>
      <w:r>
        <w:rPr>
          <w:rFonts w:hint="eastAsia"/>
          <w:sz w:val="21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集装箱堆场</w:t>
      </w:r>
      <w:r>
        <w:rPr>
          <w:rFonts w:hint="eastAsia"/>
          <w:sz w:val="21"/>
          <w:szCs w:val="21"/>
        </w:rPr>
        <w:t>简称</w:t>
      </w:r>
      <w:r>
        <w:rPr>
          <w:rFonts w:hint="eastAsia"/>
          <w:sz w:val="21"/>
          <w:szCs w:val="21"/>
          <w:lang w:val="en-US" w:eastAsia="zh-CN"/>
        </w:rPr>
        <w:t>____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指办理集装箱重箱或空箱装卸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转运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保管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交接的场所</w:t>
      </w:r>
      <w:r>
        <w:rPr>
          <w:rFonts w:hint="eastAsia"/>
          <w:sz w:val="21"/>
          <w:szCs w:val="21"/>
          <w:lang w:eastAsia="zh-CN"/>
        </w:rPr>
        <w:t>。（</w:t>
      </w:r>
      <w:r>
        <w:rPr>
          <w:rFonts w:hint="eastAsia"/>
          <w:sz w:val="21"/>
          <w:szCs w:val="21"/>
          <w:lang w:val="en-US" w:eastAsia="zh-CN"/>
        </w:rPr>
        <w:t>CY</w:t>
      </w:r>
      <w:r>
        <w:rPr>
          <w:rFonts w:hint="eastAsia"/>
          <w:sz w:val="21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集装箱货运站</w:t>
      </w:r>
      <w:r>
        <w:rPr>
          <w:sz w:val="21"/>
          <w:szCs w:val="21"/>
        </w:rPr>
        <w:t>简称</w:t>
      </w:r>
      <w:r>
        <w:rPr>
          <w:rFonts w:hint="eastAsia"/>
          <w:sz w:val="21"/>
          <w:szCs w:val="21"/>
          <w:lang w:val="en-US" w:eastAsia="zh-CN"/>
        </w:rPr>
        <w:t>____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为拼箱货装箱和拆箱的船、货双方办理交接的场所。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CFS</w:t>
      </w:r>
      <w:r>
        <w:rPr>
          <w:rFonts w:hint="eastAsia"/>
          <w:sz w:val="21"/>
          <w:szCs w:val="21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CC63BF"/>
    <w:multiLevelType w:val="singleLevel"/>
    <w:tmpl w:val="3DCC63B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73C4094F"/>
    <w:rsid w:val="73C4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2024-03-16T17:40:00Z</dcterms:created>
  <dc:creator>木兮</dc:creator>
  <cp:lastModifiedBy>木兮</cp:lastModifiedBy>
  <dcterms:modified xsi:type="dcterms:W3CDTF">2024-03-16T17:55:17Z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BBC8595657E44CEABDD9532D0CDCB3BB_11</vt:lpwstr>
  </property>
</Properties>
</file>